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仿宋" w:hAnsi="仿宋" w:eastAsia="仿宋" w:cs="宋体"/>
          <w:b/>
          <w:color w:val="FF0000"/>
          <w:kern w:val="36"/>
          <w:sz w:val="36"/>
          <w:szCs w:val="36"/>
        </w:rPr>
      </w:pPr>
      <w:r>
        <w:rPr>
          <w:rFonts w:ascii="仿宋" w:hAnsi="仿宋" w:eastAsia="仿宋" w:cs="宋体"/>
          <w:b/>
          <w:color w:val="FF0000"/>
          <w:kern w:val="36"/>
          <w:sz w:val="36"/>
          <w:szCs w:val="36"/>
        </w:rPr>
        <w:t>北京</w:t>
      </w:r>
      <w:r>
        <w:rPr>
          <w:rFonts w:hint="eastAsia" w:ascii="仿宋" w:hAnsi="仿宋" w:eastAsia="仿宋" w:cs="宋体"/>
          <w:b/>
          <w:color w:val="FF0000"/>
          <w:kern w:val="36"/>
          <w:sz w:val="36"/>
          <w:szCs w:val="36"/>
        </w:rPr>
        <w:t>京西燃气热电</w:t>
      </w:r>
      <w:r>
        <w:rPr>
          <w:rFonts w:ascii="仿宋" w:hAnsi="仿宋" w:eastAsia="仿宋" w:cs="宋体"/>
          <w:b/>
          <w:color w:val="FF0000"/>
          <w:kern w:val="36"/>
          <w:sz w:val="36"/>
          <w:szCs w:val="36"/>
        </w:rPr>
        <w:t>有限公司</w:t>
      </w:r>
      <w:r>
        <w:rPr>
          <w:rFonts w:hint="eastAsia" w:ascii="仿宋" w:hAnsi="仿宋" w:eastAsia="仿宋" w:cs="宋体"/>
          <w:b/>
          <w:color w:val="FF0000"/>
          <w:kern w:val="36"/>
          <w:sz w:val="36"/>
          <w:szCs w:val="36"/>
          <w:lang w:val="en-US" w:eastAsia="zh-CN"/>
        </w:rPr>
        <w:t>2017校园招聘公告</w:t>
      </w: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ind w:left="-141" w:leftChars="-67"/>
        <w:jc w:val="center"/>
        <w:outlineLvl w:val="0"/>
        <w:rPr>
          <w:rFonts w:hint="eastAsia" w:ascii="仿宋" w:hAnsi="仿宋" w:eastAsia="仿宋" w:cs="宋体"/>
          <w:b/>
          <w:color w:val="000000"/>
          <w:kern w:val="36"/>
          <w:sz w:val="36"/>
          <w:szCs w:val="36"/>
          <w:lang w:eastAsia="zh-CN"/>
        </w:rPr>
      </w:pPr>
      <w:r>
        <w:rPr>
          <w:rFonts w:ascii="仿宋" w:hAnsi="仿宋" w:eastAsia="仿宋" w:cs="宋体"/>
          <w:b/>
          <w:color w:val="000000"/>
          <w:kern w:val="36"/>
          <w:sz w:val="36"/>
          <w:szCs w:val="36"/>
        </w:rPr>
        <w:drawing>
          <wp:inline distT="0" distB="0" distL="0" distR="0">
            <wp:extent cx="5026025" cy="2242820"/>
            <wp:effectExtent l="0" t="0" r="3175" b="5080"/>
            <wp:docPr id="3" name="图片 1" descr="全景图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全景图改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443" cy="22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138" w:firstLineChars="77"/>
        <w:jc w:val="both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一、企业简介 </w:t>
      </w:r>
      <w:r>
        <w:rPr>
          <w:rFonts w:ascii="宋体" w:hAnsi="宋体" w:cs="宋体"/>
          <w:kern w:val="0"/>
          <w:sz w:val="18"/>
          <w:szCs w:val="1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138" w:firstLineChars="77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>北京京西燃气热电有限公司（简称：京西热电）成立于2012年4月11日，位于文化底蕴深厚、交通便捷的首都工业老区——</w:t>
      </w:r>
      <w:r>
        <w:rPr>
          <w:rFonts w:hint="eastAsia" w:ascii="宋体" w:hAnsi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cs="宋体"/>
          <w:kern w:val="0"/>
          <w:sz w:val="18"/>
          <w:szCs w:val="18"/>
        </w:rPr>
        <w:instrText xml:space="preserve"> HYPERLINK "http://travel.mipang.com/2910/" \o "石景山" \t "_blank" </w:instrText>
      </w:r>
      <w:r>
        <w:rPr>
          <w:rFonts w:hint="eastAsia" w:ascii="宋体" w:hAnsi="宋体" w:cs="宋体"/>
          <w:kern w:val="0"/>
          <w:sz w:val="18"/>
          <w:szCs w:val="18"/>
        </w:rPr>
        <w:fldChar w:fldCharType="separate"/>
      </w:r>
      <w:r>
        <w:rPr>
          <w:rFonts w:hint="eastAsia" w:ascii="宋体" w:hAnsi="宋体" w:cs="宋体"/>
          <w:kern w:val="0"/>
          <w:sz w:val="18"/>
          <w:szCs w:val="18"/>
        </w:rPr>
        <w:t>石景山</w:t>
      </w:r>
      <w:r>
        <w:rPr>
          <w:rFonts w:hint="eastAsia" w:ascii="宋体" w:hAnsi="宋体" w:cs="宋体"/>
          <w:kern w:val="0"/>
          <w:sz w:val="18"/>
          <w:szCs w:val="18"/>
        </w:rPr>
        <w:fldChar w:fldCharType="end"/>
      </w:r>
      <w:r>
        <w:rPr>
          <w:rFonts w:hint="eastAsia" w:ascii="宋体" w:hAnsi="宋体" w:cs="宋体"/>
          <w:kern w:val="0"/>
          <w:sz w:val="18"/>
          <w:szCs w:val="18"/>
        </w:rPr>
        <w:t>西部高井地区，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注册资本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101000万元，</w:t>
      </w:r>
      <w:r>
        <w:rPr>
          <w:rFonts w:hint="eastAsia" w:ascii="宋体" w:hAnsi="宋体" w:cs="宋体"/>
          <w:kern w:val="0"/>
          <w:sz w:val="18"/>
          <w:szCs w:val="18"/>
        </w:rPr>
        <w:t>是京能集团上市公司——北京京能清洁能源电力股份有限公司的全资子公司，占地9.8公顷，它传承了石景山发电总厂的百年历史，如今负责建设并运行北京西北热电中心京西燃气热电项目，在2015年顺利通过北京市高新技术企业认定；于2016年成为中国唯一一家获得“亚洲电力年度发电创新技术金奖”的发电企业；在2017年斩获“2016-2017年度国家优质投资项目特别奖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18"/>
          <w:szCs w:val="18"/>
        </w:rPr>
        <w:t>京西热电选用3台西门子“9F”级燃气轮机，由一套“二拖一”及一套“一拖一”燃气——蒸汽联合循环发电机组配置而成，装机容量为1307兆瓦，投资规模52.52亿元。年发电量可达58.81亿千瓦时，供热能力883兆瓦，供热面积1800万平方米。该项目是《北京市2013-2017年清洁空气行动计划》中的战略性重点工程，具有“机组效率高、供热能力大”；“节能低碳化、减排清洁化”；“一键启停快、优化创新多”等多重优势，自2014年10月投产至今，创造了显著的经济效益和社会效益。它不仅增强了电网的应急和调峰能力，还替代了燃煤电厂，保障城市集中供暖，为首都经济社会快速发展提供清洁能源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138" w:firstLineChars="77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18"/>
          <w:szCs w:val="18"/>
        </w:rPr>
        <w:t>京西热电秉承“文化兴企”战略，以“韧”文化为核心，以“格物致知”的价值观为准绳，着力打造一支具有高度凝聚力、战斗力和创造力的企业团体，把京西建设为安全质量好、管理服务优、科技水平高、盈利能力强的现代化清洁能源发电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138" w:firstLineChars="77"/>
        <w:jc w:val="both"/>
        <w:textAlignment w:val="auto"/>
        <w:outlineLvl w:val="9"/>
        <w:rPr>
          <w:rFonts w:hint="eastAsia" w:ascii="宋体" w:hAnsi="宋体" w:cs="宋体" w:eastAsiaTheme="minorEastAsia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eastAsia="zh-CN"/>
        </w:rPr>
        <w:t>二、招聘计划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06"/>
        <w:gridCol w:w="940"/>
        <w:gridCol w:w="1887"/>
        <w:gridCol w:w="125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所需专业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热能动力（集控）</w:t>
            </w:r>
          </w:p>
        </w:tc>
        <w:tc>
          <w:tcPr>
            <w:tcW w:w="9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电气工程及自动化</w:t>
            </w:r>
          </w:p>
        </w:tc>
        <w:tc>
          <w:tcPr>
            <w:tcW w:w="9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热工自动化</w:t>
            </w:r>
          </w:p>
        </w:tc>
        <w:tc>
          <w:tcPr>
            <w:tcW w:w="9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土建</w:t>
            </w:r>
          </w:p>
        </w:tc>
        <w:tc>
          <w:tcPr>
            <w:tcW w:w="9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138" w:firstLineChars="77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138" w:firstLineChars="77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公司地址：北京市石景山区双峪路1号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三、应聘要求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1. 2018年应届毕业生，具有扎实的专业知识，成绩优异；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2. 具备良好的道德素养、较强的沟通能力和组织能力；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3. 具有良好的团队协作能力。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四、应聘方式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1.应聘者按要求填写2018年应届毕业生求职个人简历(见附件)。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2.公司将于11月15日参加《北方工业大学专场双选会》，届时应届毕业生可将毕业生求职个人简历交至公司展位。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1、电子邮箱：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instrText xml:space="preserve"> HYPERLINK "mailto:874461917@126.com" </w:instrTex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fldChar w:fldCharType="separate"/>
      </w:r>
      <w:r>
        <w:rPr>
          <w:rStyle w:val="10"/>
          <w:rFonts w:hint="eastAsia" w:ascii="宋体" w:hAnsi="宋体" w:cs="宋体"/>
          <w:kern w:val="0"/>
          <w:sz w:val="18"/>
          <w:szCs w:val="18"/>
          <w:lang w:val="en-US" w:eastAsia="zh-CN"/>
        </w:rPr>
        <w:t>874461917@qq.com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2、地址：北京市石景山区双峪路1号      邮编：100041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2018年应届毕业生求职个人简历表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line="240" w:lineRule="atLeast"/>
        <w:jc w:val="left"/>
        <w:outlineLvl w:val="0"/>
        <w:rPr>
          <w:rFonts w:ascii="仿宋" w:hAnsi="仿宋" w:eastAsia="仿宋" w:cs="宋体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36"/>
          <w:sz w:val="28"/>
          <w:szCs w:val="28"/>
        </w:rPr>
        <w:t>附件：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2018年应届</w:t>
      </w:r>
      <w:r>
        <w:rPr>
          <w:rFonts w:hint="eastAsia"/>
          <w:b/>
          <w:sz w:val="44"/>
          <w:szCs w:val="44"/>
        </w:rPr>
        <w:t>毕业生求职个人简历表</w:t>
      </w:r>
    </w:p>
    <w:tbl>
      <w:tblPr>
        <w:tblStyle w:val="11"/>
        <w:tblpPr w:leftFromText="180" w:rightFromText="180" w:vertAnchor="page" w:horzAnchor="margin" w:tblpY="262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20"/>
        <w:gridCol w:w="1980"/>
        <w:gridCol w:w="140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姓    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    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    历</w:t>
            </w:r>
          </w:p>
        </w:tc>
        <w:tc>
          <w:tcPr>
            <w:tcW w:w="1843" w:type="dxa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   高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    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专业排名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身体健康情况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兴趣和爱好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英语水平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计算机水平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ind w:firstLine="42" w:firstLineChars="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获得奖学金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其他奖励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spacing w:line="160" w:lineRule="atLeast"/>
              <w:ind w:left="1566" w:leftChars="15" w:hanging="1535" w:hangingChars="73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实践和实习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spacing w:line="160" w:lineRule="atLeast"/>
              <w:ind w:left="1877" w:hanging="1876" w:hangingChars="782"/>
              <w:jc w:val="center"/>
              <w:rPr>
                <w:kern w:val="0"/>
                <w:sz w:val="24"/>
                <w:lang w:val="zh-CN"/>
              </w:rPr>
            </w:pPr>
          </w:p>
          <w:p>
            <w:pPr>
              <w:spacing w:line="300" w:lineRule="auto"/>
              <w:ind w:right="-180" w:firstLine="42" w:firstLineChars="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自我评价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ind w:firstLine="73" w:firstLineChars="3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本人自愿表述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其它意愿</w:t>
            </w:r>
          </w:p>
        </w:tc>
        <w:tc>
          <w:tcPr>
            <w:tcW w:w="6926" w:type="dxa"/>
            <w:gridSpan w:val="4"/>
            <w:vAlign w:val="center"/>
          </w:tcPr>
          <w:p>
            <w:pPr>
              <w:ind w:firstLine="73" w:firstLineChars="35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 w:cs="宋体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附：推荐表、成绩单、英语证书、计算机证书、荣誉证书、技能证书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79D9"/>
    <w:rsid w:val="00010A58"/>
    <w:rsid w:val="0001592B"/>
    <w:rsid w:val="00040038"/>
    <w:rsid w:val="00045E27"/>
    <w:rsid w:val="000522FC"/>
    <w:rsid w:val="0005529F"/>
    <w:rsid w:val="00055ECE"/>
    <w:rsid w:val="000560C4"/>
    <w:rsid w:val="00076A86"/>
    <w:rsid w:val="0008739B"/>
    <w:rsid w:val="000A47DE"/>
    <w:rsid w:val="000B7E0B"/>
    <w:rsid w:val="000C0129"/>
    <w:rsid w:val="000C628C"/>
    <w:rsid w:val="000E1A19"/>
    <w:rsid w:val="000E4665"/>
    <w:rsid w:val="000E717B"/>
    <w:rsid w:val="0013194B"/>
    <w:rsid w:val="001372CC"/>
    <w:rsid w:val="001561C6"/>
    <w:rsid w:val="00164688"/>
    <w:rsid w:val="00164AF1"/>
    <w:rsid w:val="001726CC"/>
    <w:rsid w:val="001765AF"/>
    <w:rsid w:val="001800A9"/>
    <w:rsid w:val="00185BC2"/>
    <w:rsid w:val="0019082F"/>
    <w:rsid w:val="00191CA6"/>
    <w:rsid w:val="00193EF7"/>
    <w:rsid w:val="0019490C"/>
    <w:rsid w:val="001A7B43"/>
    <w:rsid w:val="001C6268"/>
    <w:rsid w:val="001D6F1A"/>
    <w:rsid w:val="00200D7E"/>
    <w:rsid w:val="00201536"/>
    <w:rsid w:val="00224B3C"/>
    <w:rsid w:val="00225070"/>
    <w:rsid w:val="0022697A"/>
    <w:rsid w:val="002305B7"/>
    <w:rsid w:val="002356F9"/>
    <w:rsid w:val="00235735"/>
    <w:rsid w:val="002C51B9"/>
    <w:rsid w:val="002C7F9F"/>
    <w:rsid w:val="002D5225"/>
    <w:rsid w:val="002D592C"/>
    <w:rsid w:val="002F6324"/>
    <w:rsid w:val="00316061"/>
    <w:rsid w:val="00336F5D"/>
    <w:rsid w:val="003467C1"/>
    <w:rsid w:val="00356A38"/>
    <w:rsid w:val="00360208"/>
    <w:rsid w:val="00376406"/>
    <w:rsid w:val="00385CA3"/>
    <w:rsid w:val="00391F37"/>
    <w:rsid w:val="00396987"/>
    <w:rsid w:val="00397044"/>
    <w:rsid w:val="003A2F3D"/>
    <w:rsid w:val="003A3F88"/>
    <w:rsid w:val="003B2C7C"/>
    <w:rsid w:val="003B5FCE"/>
    <w:rsid w:val="003C23FF"/>
    <w:rsid w:val="003C5404"/>
    <w:rsid w:val="003C5F7D"/>
    <w:rsid w:val="003C6C8F"/>
    <w:rsid w:val="003E1D74"/>
    <w:rsid w:val="003E4F2B"/>
    <w:rsid w:val="004048C2"/>
    <w:rsid w:val="00430442"/>
    <w:rsid w:val="00442018"/>
    <w:rsid w:val="0045563D"/>
    <w:rsid w:val="0046063A"/>
    <w:rsid w:val="00461E96"/>
    <w:rsid w:val="004761BA"/>
    <w:rsid w:val="00482A49"/>
    <w:rsid w:val="00494876"/>
    <w:rsid w:val="004A1776"/>
    <w:rsid w:val="004B313E"/>
    <w:rsid w:val="004B6C6A"/>
    <w:rsid w:val="004C5AC2"/>
    <w:rsid w:val="004C6E5B"/>
    <w:rsid w:val="004D054A"/>
    <w:rsid w:val="004D2D10"/>
    <w:rsid w:val="004D38A6"/>
    <w:rsid w:val="004E25B0"/>
    <w:rsid w:val="00512735"/>
    <w:rsid w:val="00514501"/>
    <w:rsid w:val="00533EE7"/>
    <w:rsid w:val="00543C6F"/>
    <w:rsid w:val="00550659"/>
    <w:rsid w:val="00572E6B"/>
    <w:rsid w:val="005870DA"/>
    <w:rsid w:val="00590B18"/>
    <w:rsid w:val="00590F3B"/>
    <w:rsid w:val="0059223A"/>
    <w:rsid w:val="005A13A9"/>
    <w:rsid w:val="005A4B13"/>
    <w:rsid w:val="005A613A"/>
    <w:rsid w:val="005A6493"/>
    <w:rsid w:val="005C5E8A"/>
    <w:rsid w:val="005D1E21"/>
    <w:rsid w:val="005E1F52"/>
    <w:rsid w:val="00600B82"/>
    <w:rsid w:val="00616A52"/>
    <w:rsid w:val="00622C24"/>
    <w:rsid w:val="0062520B"/>
    <w:rsid w:val="00637486"/>
    <w:rsid w:val="0065006A"/>
    <w:rsid w:val="00654EA1"/>
    <w:rsid w:val="006575AB"/>
    <w:rsid w:val="00657DB9"/>
    <w:rsid w:val="00676E19"/>
    <w:rsid w:val="00694DA6"/>
    <w:rsid w:val="006A46A4"/>
    <w:rsid w:val="006A691D"/>
    <w:rsid w:val="006B13A7"/>
    <w:rsid w:val="006B45CE"/>
    <w:rsid w:val="006B51CE"/>
    <w:rsid w:val="006D1F4C"/>
    <w:rsid w:val="007139CF"/>
    <w:rsid w:val="0071544A"/>
    <w:rsid w:val="00717486"/>
    <w:rsid w:val="00723681"/>
    <w:rsid w:val="00744F84"/>
    <w:rsid w:val="00760A71"/>
    <w:rsid w:val="00793BB9"/>
    <w:rsid w:val="00796578"/>
    <w:rsid w:val="00797AB4"/>
    <w:rsid w:val="007A09E6"/>
    <w:rsid w:val="007A1126"/>
    <w:rsid w:val="007C6573"/>
    <w:rsid w:val="007E6CC3"/>
    <w:rsid w:val="007F12C2"/>
    <w:rsid w:val="00802DD2"/>
    <w:rsid w:val="00810E27"/>
    <w:rsid w:val="008454CF"/>
    <w:rsid w:val="0084667C"/>
    <w:rsid w:val="00851536"/>
    <w:rsid w:val="00887DC2"/>
    <w:rsid w:val="0089448E"/>
    <w:rsid w:val="008969CE"/>
    <w:rsid w:val="008C424E"/>
    <w:rsid w:val="008D1C2C"/>
    <w:rsid w:val="009033C4"/>
    <w:rsid w:val="00905D7C"/>
    <w:rsid w:val="009231A4"/>
    <w:rsid w:val="00927659"/>
    <w:rsid w:val="00944864"/>
    <w:rsid w:val="00946CF8"/>
    <w:rsid w:val="00965F94"/>
    <w:rsid w:val="009A4099"/>
    <w:rsid w:val="009C776A"/>
    <w:rsid w:val="009F626A"/>
    <w:rsid w:val="00A1337B"/>
    <w:rsid w:val="00A279D9"/>
    <w:rsid w:val="00A34A15"/>
    <w:rsid w:val="00A41056"/>
    <w:rsid w:val="00A53678"/>
    <w:rsid w:val="00A6052C"/>
    <w:rsid w:val="00A673E8"/>
    <w:rsid w:val="00A8271A"/>
    <w:rsid w:val="00A90294"/>
    <w:rsid w:val="00AB63CD"/>
    <w:rsid w:val="00AE3715"/>
    <w:rsid w:val="00AE4917"/>
    <w:rsid w:val="00AE7BEF"/>
    <w:rsid w:val="00B002E0"/>
    <w:rsid w:val="00B309BD"/>
    <w:rsid w:val="00B32BAF"/>
    <w:rsid w:val="00B340E1"/>
    <w:rsid w:val="00B44599"/>
    <w:rsid w:val="00B54DC4"/>
    <w:rsid w:val="00B70BEF"/>
    <w:rsid w:val="00B905CD"/>
    <w:rsid w:val="00B95AB7"/>
    <w:rsid w:val="00BB617E"/>
    <w:rsid w:val="00BC5ADF"/>
    <w:rsid w:val="00BD284B"/>
    <w:rsid w:val="00C0753F"/>
    <w:rsid w:val="00C43F07"/>
    <w:rsid w:val="00C97354"/>
    <w:rsid w:val="00CA415D"/>
    <w:rsid w:val="00CB0EDF"/>
    <w:rsid w:val="00CE068F"/>
    <w:rsid w:val="00CE4E24"/>
    <w:rsid w:val="00CF4A65"/>
    <w:rsid w:val="00CF57DD"/>
    <w:rsid w:val="00CF6296"/>
    <w:rsid w:val="00D07EAA"/>
    <w:rsid w:val="00D25DD8"/>
    <w:rsid w:val="00D32FC3"/>
    <w:rsid w:val="00D34A6D"/>
    <w:rsid w:val="00D5787B"/>
    <w:rsid w:val="00D650DD"/>
    <w:rsid w:val="00D676FE"/>
    <w:rsid w:val="00D678B4"/>
    <w:rsid w:val="00D81355"/>
    <w:rsid w:val="00D976A0"/>
    <w:rsid w:val="00DB7F8D"/>
    <w:rsid w:val="00DC1DB9"/>
    <w:rsid w:val="00DF512C"/>
    <w:rsid w:val="00DF6342"/>
    <w:rsid w:val="00E30216"/>
    <w:rsid w:val="00E35567"/>
    <w:rsid w:val="00E41361"/>
    <w:rsid w:val="00E54E27"/>
    <w:rsid w:val="00E70179"/>
    <w:rsid w:val="00E70B39"/>
    <w:rsid w:val="00E76AA7"/>
    <w:rsid w:val="00EA20DD"/>
    <w:rsid w:val="00EA52D5"/>
    <w:rsid w:val="00EB50EC"/>
    <w:rsid w:val="00EC2975"/>
    <w:rsid w:val="00EC469C"/>
    <w:rsid w:val="00ED377C"/>
    <w:rsid w:val="00ED59A2"/>
    <w:rsid w:val="00F05643"/>
    <w:rsid w:val="00F16A39"/>
    <w:rsid w:val="00F440F6"/>
    <w:rsid w:val="00F54AE1"/>
    <w:rsid w:val="00F67653"/>
    <w:rsid w:val="00F76654"/>
    <w:rsid w:val="00F80395"/>
    <w:rsid w:val="00FA0265"/>
    <w:rsid w:val="00FB496C"/>
    <w:rsid w:val="00FE5D2C"/>
    <w:rsid w:val="07D875EF"/>
    <w:rsid w:val="0D2E7DBD"/>
    <w:rsid w:val="5F4A47B4"/>
    <w:rsid w:val="6B101CE9"/>
    <w:rsid w:val="6D214F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jc w:val="center"/>
      <w:outlineLvl w:val="0"/>
    </w:pPr>
    <w:rPr>
      <w:rFonts w:ascii="宋体" w:hAnsi="宋体" w:eastAsia="宋体" w:cs="宋体"/>
      <w:color w:val="0850A3"/>
      <w:kern w:val="36"/>
      <w:szCs w:val="21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432" w:lineRule="auto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7"/>
    <w:link w:val="2"/>
    <w:qFormat/>
    <w:uiPriority w:val="0"/>
    <w:rPr>
      <w:rFonts w:ascii="宋体" w:hAnsi="宋体" w:eastAsia="宋体" w:cs="宋体"/>
      <w:color w:val="0850A3"/>
      <w:kern w:val="36"/>
      <w:szCs w:val="21"/>
    </w:rPr>
  </w:style>
  <w:style w:type="paragraph" w:customStyle="1" w:styleId="17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标题 1 Char1"/>
    <w:basedOn w:val="7"/>
    <w:qFormat/>
    <w:uiPriority w:val="0"/>
    <w:rPr>
      <w:rFonts w:eastAsia="宋体"/>
      <w:kern w:val="44"/>
      <w:sz w:val="4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F7C02-ED8A-487D-90B6-9B4650B16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479</Characters>
  <Lines>3</Lines>
  <Paragraphs>1</Paragraphs>
  <ScaleCrop>false</ScaleCrop>
  <LinksUpToDate>false</LinksUpToDate>
  <CharactersWithSpaces>562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2016-09-28T03:18:00Z</dcterms:created>
  <dc:creator>黄伟</dc:creator>
  <cp:lastModifiedBy>刘志强</cp:lastModifiedBy>
  <cp:lastPrinted>2015-10-08T01:04:00Z</cp:lastPrinted>
  <dcterms:modified xsi:type="dcterms:W3CDTF">2017-11-10T06:09:18Z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